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6439" w:rsidRDefault="008C6439" w:rsidP="008C6439">
      <w:pPr>
        <w:spacing w:after="0" w:line="240" w:lineRule="auto"/>
        <w:rPr>
          <w:rFonts w:ascii="Cambria" w:hAnsi="Cambria"/>
        </w:rPr>
      </w:pPr>
      <w:bookmarkStart w:id="0" w:name="_GoBack"/>
      <w:bookmarkEnd w:id="0"/>
    </w:p>
    <w:p w:rsidR="008C6439" w:rsidRDefault="008C6439" w:rsidP="008C6439">
      <w:pPr>
        <w:spacing w:after="0" w:line="240" w:lineRule="auto"/>
        <w:rPr>
          <w:rFonts w:ascii="Cambria" w:hAnsi="Cambria"/>
        </w:rPr>
      </w:pPr>
    </w:p>
    <w:p w:rsidR="008C6439" w:rsidRDefault="008C6439" w:rsidP="008C6439">
      <w:pPr>
        <w:spacing w:after="0" w:line="240" w:lineRule="auto"/>
        <w:rPr>
          <w:rFonts w:ascii="Cambria" w:hAnsi="Cambria"/>
        </w:rPr>
      </w:pPr>
      <w:r>
        <w:rPr>
          <w:rFonts w:ascii="Cambria" w:hAnsi="Cambria"/>
        </w:rPr>
        <w:t>June 1</w:t>
      </w:r>
      <w:r w:rsidR="009B0627">
        <w:rPr>
          <w:rFonts w:ascii="Cambria" w:hAnsi="Cambria"/>
        </w:rPr>
        <w:t>8</w:t>
      </w:r>
      <w:r>
        <w:rPr>
          <w:rFonts w:ascii="Cambria" w:hAnsi="Cambria"/>
        </w:rPr>
        <w:t>, 2019</w:t>
      </w:r>
    </w:p>
    <w:p w:rsidR="008C6439" w:rsidRDefault="008C6439" w:rsidP="008C6439">
      <w:pPr>
        <w:spacing w:after="0" w:line="240" w:lineRule="auto"/>
        <w:rPr>
          <w:rFonts w:ascii="Cambria" w:hAnsi="Cambria"/>
          <w:noProof/>
        </w:rPr>
      </w:pPr>
    </w:p>
    <w:p w:rsidR="008C6439" w:rsidRDefault="009B0627" w:rsidP="008C6439">
      <w:pPr>
        <w:spacing w:after="0" w:line="240" w:lineRule="auto"/>
        <w:rPr>
          <w:rFonts w:ascii="Cambria" w:hAnsi="Cambria"/>
          <w:noProof/>
        </w:rPr>
      </w:pPr>
      <w:r>
        <w:rPr>
          <w:rFonts w:ascii="Cambria" w:hAnsi="Cambria"/>
          <w:noProof/>
        </w:rPr>
        <w:t>Bill Ritsema</w:t>
      </w:r>
    </w:p>
    <w:p w:rsidR="008C6439" w:rsidRDefault="009B0627" w:rsidP="008C6439">
      <w:pPr>
        <w:spacing w:after="0" w:line="240" w:lineRule="auto"/>
        <w:rPr>
          <w:rFonts w:ascii="Cambria" w:hAnsi="Cambria"/>
          <w:noProof/>
        </w:rPr>
      </w:pPr>
      <w:r>
        <w:rPr>
          <w:rFonts w:ascii="Cambria" w:hAnsi="Cambria"/>
          <w:noProof/>
        </w:rPr>
        <w:t>Ritsema Associates</w:t>
      </w:r>
    </w:p>
    <w:p w:rsidR="008C6439" w:rsidRDefault="009B0627" w:rsidP="008C6439">
      <w:pPr>
        <w:spacing w:after="0" w:line="240" w:lineRule="auto"/>
        <w:rPr>
          <w:rFonts w:ascii="Cambria" w:hAnsi="Cambria"/>
          <w:noProof/>
        </w:rPr>
      </w:pPr>
      <w:r>
        <w:rPr>
          <w:rFonts w:ascii="Cambria" w:hAnsi="Cambria"/>
          <w:noProof/>
        </w:rPr>
        <w:t xml:space="preserve">3000 Dormax SW </w:t>
      </w:r>
    </w:p>
    <w:p w:rsidR="008C6439" w:rsidRDefault="009B0627" w:rsidP="008C6439">
      <w:pPr>
        <w:spacing w:after="0" w:line="240" w:lineRule="auto"/>
        <w:rPr>
          <w:rFonts w:ascii="Cambria" w:hAnsi="Cambria"/>
          <w:noProof/>
        </w:rPr>
      </w:pPr>
      <w:r>
        <w:rPr>
          <w:rFonts w:ascii="Cambria" w:hAnsi="Cambria"/>
          <w:noProof/>
        </w:rPr>
        <w:t>Grandville</w:t>
      </w:r>
      <w:r w:rsidR="008C6439">
        <w:rPr>
          <w:rFonts w:ascii="Cambria" w:hAnsi="Cambria"/>
          <w:noProof/>
        </w:rPr>
        <w:t xml:space="preserve">, </w:t>
      </w:r>
      <w:r w:rsidR="008C6439" w:rsidRPr="00874E2D">
        <w:rPr>
          <w:rFonts w:ascii="Cambria" w:hAnsi="Cambria"/>
          <w:noProof/>
        </w:rPr>
        <w:t>MI</w:t>
      </w:r>
      <w:r w:rsidR="008C6439">
        <w:rPr>
          <w:rFonts w:ascii="Cambria" w:hAnsi="Cambria"/>
          <w:noProof/>
        </w:rPr>
        <w:t xml:space="preserve">  </w:t>
      </w:r>
      <w:r w:rsidR="00A5544C">
        <w:rPr>
          <w:rFonts w:ascii="Cambria" w:hAnsi="Cambria"/>
          <w:noProof/>
        </w:rPr>
        <w:t>49</w:t>
      </w:r>
      <w:r>
        <w:rPr>
          <w:rFonts w:ascii="Cambria" w:hAnsi="Cambria"/>
          <w:noProof/>
        </w:rPr>
        <w:t>418</w:t>
      </w:r>
    </w:p>
    <w:p w:rsidR="00020310" w:rsidRPr="00BF2FE0" w:rsidRDefault="00020310" w:rsidP="008C6439">
      <w:pPr>
        <w:spacing w:after="0" w:line="240" w:lineRule="auto"/>
        <w:rPr>
          <w:rFonts w:ascii="Cambria" w:hAnsi="Cambria"/>
        </w:rPr>
      </w:pPr>
    </w:p>
    <w:p w:rsidR="008C6439" w:rsidRPr="00BF2FE0" w:rsidRDefault="008C6439" w:rsidP="008C6439">
      <w:pPr>
        <w:spacing w:after="0" w:line="240" w:lineRule="auto"/>
        <w:rPr>
          <w:rFonts w:ascii="Cambria" w:hAnsi="Cambria"/>
        </w:rPr>
      </w:pPr>
      <w:r w:rsidRPr="00BF2FE0">
        <w:rPr>
          <w:rFonts w:ascii="Cambria" w:hAnsi="Cambria"/>
        </w:rPr>
        <w:t xml:space="preserve">Dear </w:t>
      </w:r>
      <w:r w:rsidR="009B0627">
        <w:rPr>
          <w:rFonts w:ascii="Cambria" w:hAnsi="Cambria"/>
          <w:noProof/>
        </w:rPr>
        <w:t>Bi</w:t>
      </w:r>
      <w:r w:rsidR="00A5544C">
        <w:rPr>
          <w:rFonts w:ascii="Cambria" w:hAnsi="Cambria"/>
          <w:noProof/>
        </w:rPr>
        <w:t>ll</w:t>
      </w:r>
      <w:r>
        <w:rPr>
          <w:rFonts w:ascii="Cambria" w:hAnsi="Cambria"/>
        </w:rPr>
        <w:t>,</w:t>
      </w:r>
    </w:p>
    <w:p w:rsidR="008C6439" w:rsidRPr="00BF2FE0" w:rsidRDefault="008C6439" w:rsidP="008C6439">
      <w:pPr>
        <w:spacing w:after="0" w:line="240" w:lineRule="auto"/>
        <w:rPr>
          <w:rFonts w:ascii="Cambria" w:hAnsi="Cambria"/>
        </w:rPr>
      </w:pPr>
    </w:p>
    <w:p w:rsidR="008C6439" w:rsidRDefault="008C6439" w:rsidP="008C6439">
      <w:pPr>
        <w:spacing w:after="0" w:line="240" w:lineRule="auto"/>
        <w:rPr>
          <w:rFonts w:ascii="Cambria" w:hAnsi="Cambria"/>
        </w:rPr>
      </w:pPr>
      <w:r>
        <w:rPr>
          <w:rFonts w:ascii="Cambria" w:hAnsi="Cambria"/>
        </w:rPr>
        <w:t>YOU have made a huge difference for WMCAT and our students. We are thriving in our new home at</w:t>
      </w:r>
      <w:r w:rsidRPr="00BF2FE0">
        <w:rPr>
          <w:rFonts w:ascii="Cambria" w:hAnsi="Cambria"/>
        </w:rPr>
        <w:t xml:space="preserve"> 614 First St NW</w:t>
      </w:r>
      <w:r>
        <w:rPr>
          <w:rFonts w:ascii="Cambria" w:hAnsi="Cambria"/>
        </w:rPr>
        <w:t>, celebrating adult students who graduate</w:t>
      </w:r>
      <w:r w:rsidR="0067600E">
        <w:rPr>
          <w:rFonts w:ascii="Cambria" w:hAnsi="Cambria"/>
        </w:rPr>
        <w:t>d</w:t>
      </w:r>
      <w:r>
        <w:rPr>
          <w:rFonts w:ascii="Cambria" w:hAnsi="Cambria"/>
        </w:rPr>
        <w:t xml:space="preserve"> this month and our teen artists who just wrapped their spring exhibition. </w:t>
      </w:r>
    </w:p>
    <w:p w:rsidR="008C6439" w:rsidRDefault="008C6439" w:rsidP="008C6439">
      <w:pPr>
        <w:spacing w:after="0" w:line="240" w:lineRule="auto"/>
        <w:rPr>
          <w:rFonts w:ascii="Cambria" w:hAnsi="Cambria"/>
          <w:b/>
        </w:rPr>
      </w:pPr>
    </w:p>
    <w:p w:rsidR="008C6439" w:rsidRDefault="008C6439" w:rsidP="008C6439">
      <w:pPr>
        <w:spacing w:after="0" w:line="240" w:lineRule="auto"/>
        <w:rPr>
          <w:rFonts w:ascii="Cambria" w:hAnsi="Cambria"/>
        </w:rPr>
      </w:pPr>
      <w:r>
        <w:rPr>
          <w:rFonts w:ascii="Cambria" w:hAnsi="Cambria"/>
        </w:rPr>
        <w:t>We want to share some of the wonderful “firsts” that our new space has made possible:</w:t>
      </w:r>
    </w:p>
    <w:p w:rsidR="008C6439" w:rsidRDefault="008C6439" w:rsidP="008C6439">
      <w:pPr>
        <w:spacing w:after="0" w:line="240" w:lineRule="auto"/>
        <w:rPr>
          <w:rFonts w:ascii="Cambria" w:hAnsi="Cambria"/>
        </w:rPr>
      </w:pPr>
    </w:p>
    <w:p w:rsidR="008C6439" w:rsidRDefault="008C6439" w:rsidP="008C6439">
      <w:pPr>
        <w:pStyle w:val="ListParagraph"/>
        <w:numPr>
          <w:ilvl w:val="0"/>
          <w:numId w:val="1"/>
        </w:numPr>
        <w:spacing w:after="0" w:line="240" w:lineRule="auto"/>
        <w:rPr>
          <w:rFonts w:ascii="Cambria" w:hAnsi="Cambria"/>
        </w:rPr>
      </w:pPr>
      <w:r>
        <w:rPr>
          <w:rFonts w:ascii="Cambria" w:hAnsi="Cambria"/>
        </w:rPr>
        <w:t>Creative Aging: New dedicated creative studios give us the opportunity to engage new audiences. And that’s just what we have done. Last fall WMCAT hosted our first Creative Aging series for adults 55+ with a 12-session exploration of Japanese tie-dying and garment construction. Our next Creative Session is this month in watercolors and storytelling.</w:t>
      </w:r>
    </w:p>
    <w:p w:rsidR="008C6439" w:rsidRDefault="008C6439" w:rsidP="008C6439">
      <w:pPr>
        <w:pStyle w:val="ListParagraph"/>
        <w:numPr>
          <w:ilvl w:val="0"/>
          <w:numId w:val="1"/>
        </w:numPr>
        <w:spacing w:after="0" w:line="240" w:lineRule="auto"/>
        <w:rPr>
          <w:rFonts w:ascii="Cambria" w:hAnsi="Cambria"/>
        </w:rPr>
      </w:pPr>
      <w:r>
        <w:rPr>
          <w:rFonts w:ascii="Cambria" w:hAnsi="Cambria"/>
        </w:rPr>
        <w:t>The Cyber Hub at WMCAT: In October WMCAT became the fifth Hub on the Michigan Cyber Range, offering training in and support of the cyber security field. The Cyber Hub at WMCAT is a community-based, neutrally-located resource for business and education.</w:t>
      </w:r>
    </w:p>
    <w:p w:rsidR="008C6439" w:rsidRDefault="008C6439" w:rsidP="008C6439">
      <w:pPr>
        <w:pStyle w:val="ListParagraph"/>
        <w:numPr>
          <w:ilvl w:val="0"/>
          <w:numId w:val="1"/>
        </w:numPr>
        <w:spacing w:after="0" w:line="240" w:lineRule="auto"/>
        <w:rPr>
          <w:rFonts w:ascii="Cambria" w:hAnsi="Cambria"/>
        </w:rPr>
      </w:pPr>
      <w:r>
        <w:rPr>
          <w:rFonts w:ascii="Cambria" w:hAnsi="Cambria"/>
        </w:rPr>
        <w:t xml:space="preserve">Daytime residencies: We are inspiring more teens through an increase in daytime partnerships with schools from Kentwood, Northview, Godfrey Lee, and GRPS. </w:t>
      </w:r>
    </w:p>
    <w:p w:rsidR="008C6439" w:rsidRPr="00F037A6" w:rsidRDefault="008C6439" w:rsidP="008C6439">
      <w:pPr>
        <w:pStyle w:val="ListParagraph"/>
        <w:numPr>
          <w:ilvl w:val="0"/>
          <w:numId w:val="1"/>
        </w:numPr>
        <w:spacing w:after="0" w:line="240" w:lineRule="auto"/>
        <w:rPr>
          <w:rFonts w:ascii="Cambria" w:hAnsi="Cambria"/>
        </w:rPr>
      </w:pPr>
      <w:r>
        <w:rPr>
          <w:rFonts w:ascii="Cambria" w:hAnsi="Cambria"/>
        </w:rPr>
        <w:t xml:space="preserve">Phenomenal spaces for community. The new WMCAT features an innovative training room, reception and gallery areas, and multiple classrooms and meeting rooms. We have hosted nonprofit receptions, business trainings, community </w:t>
      </w:r>
      <w:proofErr w:type="spellStart"/>
      <w:r>
        <w:rPr>
          <w:rFonts w:ascii="Cambria" w:hAnsi="Cambria"/>
        </w:rPr>
        <w:t>convenings</w:t>
      </w:r>
      <w:proofErr w:type="spellEnd"/>
      <w:r>
        <w:rPr>
          <w:rFonts w:ascii="Cambria" w:hAnsi="Cambria"/>
        </w:rPr>
        <w:t xml:space="preserve">, and even a prom (thanks Ottawa Hills High School!). In addition to building community, these facility rentals have contributed a steady revenue stream to our mission-based work. </w:t>
      </w:r>
    </w:p>
    <w:p w:rsidR="008C6439" w:rsidRPr="00BF2FE0" w:rsidRDefault="008C6439" w:rsidP="008C6439">
      <w:pPr>
        <w:pStyle w:val="ListParagraph"/>
        <w:spacing w:after="0" w:line="240" w:lineRule="auto"/>
        <w:ind w:left="774"/>
        <w:rPr>
          <w:rFonts w:ascii="Cambria" w:hAnsi="Cambria"/>
        </w:rPr>
      </w:pPr>
    </w:p>
    <w:p w:rsidR="008C6439" w:rsidRDefault="008C6439" w:rsidP="008C6439">
      <w:pPr>
        <w:spacing w:after="0" w:line="240" w:lineRule="auto"/>
        <w:rPr>
          <w:rFonts w:ascii="Cambria" w:hAnsi="Cambria"/>
        </w:rPr>
      </w:pPr>
      <w:r>
        <w:rPr>
          <w:rFonts w:ascii="Cambria" w:hAnsi="Cambria"/>
        </w:rPr>
        <w:t xml:space="preserve">You have made all of this possible. And to make sure we recognize your impact, please confirm the spelling and format for your name on our campaign donor wall. Below is the current information we have. </w:t>
      </w:r>
      <w:r>
        <w:rPr>
          <w:rFonts w:ascii="Cambria" w:hAnsi="Cambria"/>
          <w:u w:val="single"/>
        </w:rPr>
        <w:t>C</w:t>
      </w:r>
      <w:r w:rsidRPr="00F037A6">
        <w:rPr>
          <w:rFonts w:ascii="Cambria" w:hAnsi="Cambria"/>
          <w:u w:val="single"/>
        </w:rPr>
        <w:t xml:space="preserve">ontact me by June </w:t>
      </w:r>
      <w:r>
        <w:rPr>
          <w:rFonts w:ascii="Cambria" w:hAnsi="Cambria"/>
          <w:u w:val="single"/>
        </w:rPr>
        <w:t>30</w:t>
      </w:r>
      <w:r>
        <w:rPr>
          <w:rFonts w:ascii="Cambria" w:hAnsi="Cambria"/>
        </w:rPr>
        <w:t xml:space="preserve"> if you would like any changes.</w:t>
      </w:r>
    </w:p>
    <w:p w:rsidR="008C6439" w:rsidRDefault="008C6439" w:rsidP="008C6439">
      <w:pPr>
        <w:spacing w:after="0" w:line="240" w:lineRule="auto"/>
        <w:rPr>
          <w:rFonts w:ascii="Cambria" w:hAnsi="Cambria"/>
        </w:rPr>
      </w:pPr>
    </w:p>
    <w:p w:rsidR="008C6439" w:rsidRDefault="009B0627" w:rsidP="00A5544C">
      <w:pPr>
        <w:spacing w:after="0" w:line="240" w:lineRule="auto"/>
        <w:jc w:val="center"/>
        <w:rPr>
          <w:rFonts w:ascii="Cambria" w:hAnsi="Cambria"/>
        </w:rPr>
      </w:pPr>
      <w:r>
        <w:rPr>
          <w:rFonts w:ascii="Cambria" w:hAnsi="Cambria"/>
          <w:noProof/>
        </w:rPr>
        <w:t>Ritesma Associates</w:t>
      </w:r>
    </w:p>
    <w:p w:rsidR="008C6439" w:rsidRPr="00BF2FE0" w:rsidRDefault="008C6439" w:rsidP="008C6439">
      <w:pPr>
        <w:spacing w:after="0" w:line="240" w:lineRule="auto"/>
        <w:rPr>
          <w:rFonts w:ascii="Cambria" w:hAnsi="Cambria"/>
        </w:rPr>
      </w:pPr>
    </w:p>
    <w:p w:rsidR="008C6439" w:rsidRDefault="008C6439" w:rsidP="008C6439">
      <w:pPr>
        <w:spacing w:after="0" w:line="240" w:lineRule="auto"/>
        <w:rPr>
          <w:rFonts w:ascii="Cambria" w:hAnsi="Cambria"/>
        </w:rPr>
      </w:pPr>
      <w:r w:rsidRPr="00D966F2">
        <w:rPr>
          <w:rFonts w:ascii="Cambria" w:hAnsi="Cambria"/>
        </w:rPr>
        <w:t xml:space="preserve">This has been a year of firsts for WMCAT. But one thing remains constant, our deep appreciation for your support in making this next chapter a reality for WMCAT. </w:t>
      </w:r>
    </w:p>
    <w:p w:rsidR="008C6439" w:rsidRDefault="008C6439" w:rsidP="008C6439">
      <w:pPr>
        <w:spacing w:after="0" w:line="240" w:lineRule="auto"/>
        <w:rPr>
          <w:rFonts w:ascii="Cambria" w:hAnsi="Cambria"/>
        </w:rPr>
      </w:pPr>
    </w:p>
    <w:p w:rsidR="008C6439" w:rsidRDefault="008C6439" w:rsidP="008C6439">
      <w:pPr>
        <w:spacing w:after="0" w:line="240" w:lineRule="auto"/>
        <w:rPr>
          <w:rFonts w:ascii="Cambria" w:hAnsi="Cambria"/>
        </w:rPr>
      </w:pPr>
      <w:r>
        <w:rPr>
          <w:rFonts w:ascii="Cambria" w:hAnsi="Cambria"/>
        </w:rPr>
        <w:t xml:space="preserve">Warmly, </w:t>
      </w:r>
    </w:p>
    <w:p w:rsidR="008C6439" w:rsidRDefault="008C6439" w:rsidP="008C6439">
      <w:pPr>
        <w:spacing w:after="0" w:line="240" w:lineRule="auto"/>
        <w:rPr>
          <w:rFonts w:ascii="Cambria" w:hAnsi="Cambria"/>
        </w:rPr>
      </w:pPr>
    </w:p>
    <w:p w:rsidR="008C6439" w:rsidRDefault="008C6439" w:rsidP="008C6439">
      <w:pPr>
        <w:spacing w:after="0" w:line="240" w:lineRule="auto"/>
        <w:rPr>
          <w:rFonts w:ascii="Cambria" w:hAnsi="Cambria"/>
        </w:rPr>
      </w:pPr>
    </w:p>
    <w:p w:rsidR="008C6439" w:rsidRDefault="008C6439" w:rsidP="008C6439">
      <w:pPr>
        <w:spacing w:after="0" w:line="240" w:lineRule="auto"/>
        <w:rPr>
          <w:rFonts w:ascii="Cambria" w:hAnsi="Cambria"/>
        </w:rPr>
      </w:pPr>
      <w:r>
        <w:rPr>
          <w:rFonts w:ascii="Cambria" w:hAnsi="Cambria"/>
        </w:rPr>
        <w:t>Louise “Punky” Edison</w:t>
      </w:r>
    </w:p>
    <w:p w:rsidR="008C6439" w:rsidRDefault="008C6439" w:rsidP="008C6439">
      <w:pPr>
        <w:spacing w:after="0" w:line="240" w:lineRule="auto"/>
        <w:rPr>
          <w:rFonts w:ascii="Cambria" w:hAnsi="Cambria"/>
        </w:rPr>
      </w:pPr>
      <w:r>
        <w:rPr>
          <w:rFonts w:ascii="Cambria" w:hAnsi="Cambria"/>
        </w:rPr>
        <w:t>Director of Special Projects</w:t>
      </w:r>
    </w:p>
    <w:p w:rsidR="008C6439" w:rsidRDefault="008C6439" w:rsidP="008C6439">
      <w:pPr>
        <w:spacing w:after="0" w:line="240" w:lineRule="auto"/>
        <w:rPr>
          <w:rFonts w:ascii="Cambria" w:hAnsi="Cambria"/>
          <w:color w:val="000000" w:themeColor="text1"/>
        </w:rPr>
        <w:sectPr w:rsidR="008C6439" w:rsidSect="004972FA">
          <w:headerReference w:type="default" r:id="rId8"/>
          <w:footerReference w:type="default" r:id="rId9"/>
          <w:pgSz w:w="12240" w:h="15840"/>
          <w:pgMar w:top="1440" w:right="1440" w:bottom="1440" w:left="1440" w:header="720" w:footer="720" w:gutter="0"/>
          <w:pgNumType w:start="1"/>
          <w:cols w:space="720"/>
          <w:docGrid w:linePitch="360"/>
        </w:sectPr>
      </w:pPr>
      <w:r>
        <w:rPr>
          <w:rFonts w:ascii="Cambria" w:hAnsi="Cambria"/>
        </w:rPr>
        <w:t xml:space="preserve">616-454-7004 | </w:t>
      </w:r>
      <w:r w:rsidR="0067600E">
        <w:rPr>
          <w:rStyle w:val="Hyperlink"/>
          <w:rFonts w:ascii="Cambria" w:hAnsi="Cambria"/>
          <w:color w:val="000000" w:themeColor="text1"/>
          <w:u w:val="none"/>
        </w:rPr>
        <w:t>louise.edison@wmcat.org</w:t>
      </w:r>
    </w:p>
    <w:p w:rsidR="003765D5" w:rsidRDefault="003765D5" w:rsidP="00020310"/>
    <w:sectPr w:rsidR="003765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1BC" w:rsidRDefault="009451BC">
      <w:pPr>
        <w:spacing w:after="0" w:line="240" w:lineRule="auto"/>
      </w:pPr>
      <w:r>
        <w:separator/>
      </w:r>
    </w:p>
  </w:endnote>
  <w:endnote w:type="continuationSeparator" w:id="0">
    <w:p w:rsidR="009451BC" w:rsidRDefault="009451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2AC" w:rsidRDefault="005964F5">
    <w:pPr>
      <w:pStyle w:val="Footer"/>
    </w:pPr>
    <w:r>
      <w:rPr>
        <w:noProof/>
      </w:rPr>
      <w:drawing>
        <wp:anchor distT="0" distB="0" distL="114300" distR="114300" simplePos="0" relativeHeight="251660288" behindDoc="0" locked="0" layoutInCell="1" allowOverlap="1" wp14:anchorId="57F4287E" wp14:editId="4CC2554C">
          <wp:simplePos x="0" y="0"/>
          <wp:positionH relativeFrom="margin">
            <wp:align>center</wp:align>
          </wp:positionH>
          <wp:positionV relativeFrom="paragraph">
            <wp:posOffset>-686435</wp:posOffset>
          </wp:positionV>
          <wp:extent cx="6057900" cy="908685"/>
          <wp:effectExtent l="0" t="0" r="12700" b="5715"/>
          <wp:wrapThrough wrapText="bothSides">
            <wp:wrapPolygon edited="0">
              <wp:start x="181" y="604"/>
              <wp:lineTo x="181" y="9057"/>
              <wp:lineTo x="3079" y="11472"/>
              <wp:lineTo x="272" y="12075"/>
              <wp:lineTo x="181" y="19925"/>
              <wp:lineTo x="725" y="21132"/>
              <wp:lineTo x="11864" y="21132"/>
              <wp:lineTo x="21283" y="18113"/>
              <wp:lineTo x="21283" y="11472"/>
              <wp:lineTo x="10777" y="11472"/>
              <wp:lineTo x="21283" y="9057"/>
              <wp:lineTo x="21555" y="3019"/>
              <wp:lineTo x="21102" y="604"/>
              <wp:lineTo x="181" y="604"/>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7900" cy="908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1BC" w:rsidRDefault="009451BC">
      <w:pPr>
        <w:spacing w:after="0" w:line="240" w:lineRule="auto"/>
      </w:pPr>
      <w:r>
        <w:separator/>
      </w:r>
    </w:p>
  </w:footnote>
  <w:footnote w:type="continuationSeparator" w:id="0">
    <w:p w:rsidR="009451BC" w:rsidRDefault="009451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22AC" w:rsidRDefault="005964F5" w:rsidP="00660C4F">
    <w:pPr>
      <w:pStyle w:val="Header"/>
      <w:ind w:left="-1440"/>
    </w:pPr>
    <w:r>
      <w:rPr>
        <w:noProof/>
      </w:rPr>
      <w:drawing>
        <wp:anchor distT="0" distB="0" distL="114300" distR="114300" simplePos="0" relativeHeight="251659264" behindDoc="0" locked="0" layoutInCell="1" allowOverlap="1" wp14:anchorId="14B7A376" wp14:editId="640698AB">
          <wp:simplePos x="0" y="0"/>
          <wp:positionH relativeFrom="margin">
            <wp:align>center</wp:align>
          </wp:positionH>
          <wp:positionV relativeFrom="paragraph">
            <wp:posOffset>0</wp:posOffset>
          </wp:positionV>
          <wp:extent cx="4000500" cy="685800"/>
          <wp:effectExtent l="0" t="0" r="12700" b="0"/>
          <wp:wrapThrough wrapText="bothSides">
            <wp:wrapPolygon edited="0">
              <wp:start x="0" y="0"/>
              <wp:lineTo x="0" y="20800"/>
              <wp:lineTo x="21531" y="20800"/>
              <wp:lineTo x="2153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22AC" w:rsidRDefault="005964F5">
    <w:pPr>
      <w:pStyle w:val="Header"/>
    </w:pPr>
    <w:r>
      <w:rPr>
        <w:noProof/>
      </w:rPr>
      <w:drawing>
        <wp:inline distT="0" distB="0" distL="0" distR="0" wp14:anchorId="6C1BB7CD" wp14:editId="7E6731F3">
          <wp:extent cx="838200" cy="85725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8572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AC778E"/>
    <w:multiLevelType w:val="hybridMultilevel"/>
    <w:tmpl w:val="8D64C2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439"/>
    <w:rsid w:val="00020310"/>
    <w:rsid w:val="003765D5"/>
    <w:rsid w:val="00593D58"/>
    <w:rsid w:val="005964F5"/>
    <w:rsid w:val="0067600E"/>
    <w:rsid w:val="008642A8"/>
    <w:rsid w:val="008826D7"/>
    <w:rsid w:val="008C6439"/>
    <w:rsid w:val="009451BC"/>
    <w:rsid w:val="009B0627"/>
    <w:rsid w:val="00A5544C"/>
    <w:rsid w:val="00AF4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439"/>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4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6439"/>
  </w:style>
  <w:style w:type="paragraph" w:styleId="Footer">
    <w:name w:val="footer"/>
    <w:basedOn w:val="Normal"/>
    <w:link w:val="FooterChar"/>
    <w:uiPriority w:val="99"/>
    <w:unhideWhenUsed/>
    <w:rsid w:val="008C64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439"/>
  </w:style>
  <w:style w:type="paragraph" w:styleId="ListParagraph">
    <w:name w:val="List Paragraph"/>
    <w:basedOn w:val="Normal"/>
    <w:uiPriority w:val="34"/>
    <w:qFormat/>
    <w:rsid w:val="008C6439"/>
    <w:pPr>
      <w:ind w:left="720"/>
      <w:contextualSpacing/>
    </w:pPr>
  </w:style>
  <w:style w:type="character" w:styleId="Hyperlink">
    <w:name w:val="Hyperlink"/>
    <w:basedOn w:val="DefaultParagraphFont"/>
    <w:uiPriority w:val="99"/>
    <w:unhideWhenUsed/>
    <w:rsid w:val="008C643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439"/>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4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6439"/>
  </w:style>
  <w:style w:type="paragraph" w:styleId="Footer">
    <w:name w:val="footer"/>
    <w:basedOn w:val="Normal"/>
    <w:link w:val="FooterChar"/>
    <w:uiPriority w:val="99"/>
    <w:unhideWhenUsed/>
    <w:rsid w:val="008C64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439"/>
  </w:style>
  <w:style w:type="paragraph" w:styleId="ListParagraph">
    <w:name w:val="List Paragraph"/>
    <w:basedOn w:val="Normal"/>
    <w:uiPriority w:val="34"/>
    <w:qFormat/>
    <w:rsid w:val="008C6439"/>
    <w:pPr>
      <w:ind w:left="720"/>
      <w:contextualSpacing/>
    </w:pPr>
  </w:style>
  <w:style w:type="character" w:styleId="Hyperlink">
    <w:name w:val="Hyperlink"/>
    <w:basedOn w:val="DefaultParagraphFont"/>
    <w:uiPriority w:val="99"/>
    <w:unhideWhenUsed/>
    <w:rsid w:val="008C64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318</Words>
  <Characters>1817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Edison</dc:creator>
  <cp:lastModifiedBy>Louise Edison</cp:lastModifiedBy>
  <cp:revision>2</cp:revision>
  <cp:lastPrinted>2019-06-18T16:13:00Z</cp:lastPrinted>
  <dcterms:created xsi:type="dcterms:W3CDTF">2019-08-21T01:47:00Z</dcterms:created>
  <dcterms:modified xsi:type="dcterms:W3CDTF">2019-08-21T01:47:00Z</dcterms:modified>
</cp:coreProperties>
</file>